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1"/>
        <w:rPr>
          <w:rFonts w:cs="Miriam"/>
          <w:b w:val="false"/>
          <w:b w:val="false"/>
          <w:bCs w:val="false"/>
          <w:sz w:val="40"/>
          <w:szCs w:val="40"/>
        </w:rPr>
      </w:pP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 xml:space="preserve">אמא יש רק אחת </w:t>
      </w:r>
    </w:p>
    <w:p>
      <w:pPr>
        <w:pStyle w:val="TextBody"/>
        <w:bidi w:val="1"/>
        <w:rPr>
          <w:rFonts w:cs="Miriam"/>
          <w:b w:val="false"/>
          <w:b w:val="false"/>
          <w:bCs w:val="false"/>
          <w:sz w:val="28"/>
          <w:szCs w:val="28"/>
        </w:rPr>
      </w:pPr>
      <w:r>
        <w:rPr>
          <w:rFonts w:cs="Miriam"/>
          <w:b w:val="false"/>
          <w:b w:val="false"/>
          <w:bCs w:val="false"/>
          <w:sz w:val="28"/>
          <w:sz w:val="28"/>
          <w:szCs w:val="28"/>
          <w:rtl w:val="true"/>
        </w:rPr>
        <w:t>מילים – איציק עבאדי     לחן – אריק זנתי</w:t>
      </w:r>
    </w:p>
    <w:p>
      <w:pPr>
        <w:pStyle w:val="TextBody"/>
        <w:bidi w:val="1"/>
        <w:rPr>
          <w:rFonts w:cs="Miriam"/>
          <w:b w:val="false"/>
          <w:b w:val="false"/>
          <w:bCs w:val="false"/>
          <w:sz w:val="40"/>
          <w:szCs w:val="40"/>
        </w:rPr>
      </w:pP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המילה הראשונה שיצאה מפי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קורא בשמך מנשמת אפי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בחום ואהבה את עוטפת אותי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את ולא אחרת אמא</w:t>
      </w:r>
      <w:r>
        <w:rPr>
          <w:rFonts w:cs="Miriam"/>
          <w:b w:val="false"/>
          <w:bCs w:val="false"/>
          <w:sz w:val="40"/>
          <w:szCs w:val="40"/>
          <w:rtl w:val="true"/>
        </w:rPr>
        <w:t>.</w:t>
      </w:r>
    </w:p>
    <w:p>
      <w:pPr>
        <w:pStyle w:val="TextBody"/>
        <w:bidi w:val="1"/>
        <w:rPr>
          <w:rFonts w:cs="Miriam"/>
          <w:b w:val="false"/>
          <w:b w:val="false"/>
          <w:bCs w:val="false"/>
          <w:sz w:val="40"/>
          <w:szCs w:val="40"/>
        </w:rPr>
      </w:pP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אותו צינור שמזין אותי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בוקר וערב את דואגת לי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בחום ואהבה את תמיד לצידי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את ולא אחרת אמא </w:t>
      </w:r>
    </w:p>
    <w:p>
      <w:pPr>
        <w:pStyle w:val="TextBody"/>
        <w:bidi w:val="1"/>
        <w:rPr>
          <w:rFonts w:cs="Miriam"/>
          <w:b w:val="false"/>
          <w:b w:val="false"/>
          <w:bCs w:val="false"/>
          <w:sz w:val="40"/>
          <w:szCs w:val="40"/>
        </w:rPr>
      </w:pP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אמא יש רק אחת וזו לא סתם מילה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אמא יש רק אחת בראש בלב בנשמה</w:t>
      </w:r>
      <w:r>
        <w:rPr>
          <w:rFonts w:cs="Miriam"/>
          <w:b w:val="false"/>
          <w:bCs w:val="false"/>
          <w:sz w:val="40"/>
          <w:szCs w:val="40"/>
          <w:rtl w:val="true"/>
        </w:rPr>
        <w:t>.</w:t>
      </w:r>
    </w:p>
    <w:p>
      <w:pPr>
        <w:pStyle w:val="TextBody"/>
        <w:bidi w:val="1"/>
        <w:rPr>
          <w:rFonts w:cs="Miriam"/>
          <w:b w:val="false"/>
          <w:b w:val="false"/>
          <w:bCs w:val="false"/>
          <w:sz w:val="40"/>
          <w:szCs w:val="40"/>
        </w:rPr>
      </w:pP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אמא כשאלוקים ברא את העולם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ברא אותך אמא נטע בך אהבה חמלה ונתינה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האהבה הנצחית שלי אליך לא משתווה לשום דבר 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בשבילי את עולם את מנגינה 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ולי תמיד את כול העולם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כי אין תחליף לך אמא ואין דומה לך בעולם</w:t>
      </w:r>
      <w:r>
        <w:rPr>
          <w:rFonts w:cs="Miriam"/>
          <w:b w:val="false"/>
          <w:bCs w:val="false"/>
          <w:sz w:val="40"/>
          <w:szCs w:val="40"/>
          <w:rtl w:val="true"/>
        </w:rPr>
        <w:t>.</w:t>
      </w:r>
    </w:p>
    <w:p>
      <w:pPr>
        <w:pStyle w:val="TextBody"/>
        <w:bidi w:val="1"/>
        <w:rPr>
          <w:rFonts w:cs="Miriam"/>
          <w:b w:val="false"/>
          <w:b w:val="false"/>
          <w:bCs w:val="false"/>
          <w:sz w:val="40"/>
          <w:szCs w:val="40"/>
        </w:rPr>
      </w:pP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את שמקלה על מכאוביי 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ואומרת לי אתה מאור עניי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את כל עולמי ולא אחרת אמא 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כן אמא יש רק אחת וזו לא סתם מילה</w:t>
      </w:r>
      <w:r>
        <w:rPr>
          <w:rFonts w:cs="Miriam"/>
          <w:b w:val="false"/>
          <w:bCs w:val="false"/>
          <w:sz w:val="40"/>
          <w:szCs w:val="40"/>
          <w:rtl w:val="true"/>
        </w:rPr>
        <w:br/>
      </w:r>
      <w:r>
        <w:rPr>
          <w:rFonts w:cs="Miriam"/>
          <w:b w:val="false"/>
          <w:b w:val="false"/>
          <w:bCs w:val="false"/>
          <w:sz w:val="40"/>
          <w:sz w:val="40"/>
          <w:szCs w:val="40"/>
          <w:rtl w:val="true"/>
        </w:rPr>
        <w:t>אמא יש  רק אחת בראש בלב ובנשמה</w:t>
      </w:r>
      <w:r>
        <w:rPr>
          <w:rFonts w:cs="Miriam"/>
          <w:b w:val="false"/>
          <w:bCs w:val="false"/>
          <w:sz w:val="40"/>
          <w:szCs w:val="40"/>
          <w:rtl w:val="true"/>
        </w:rPr>
        <w:t>.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Cs w:val="false"/>
          <w:sz w:val="32"/>
          <w:szCs w:val="32"/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Neat_Office/6.2.8.2$Windows_x86 LibreOffice_project/</Application>
  <Pages>1</Pages>
  <Words>131</Words>
  <Characters>472</Characters>
  <CharactersWithSpaces>609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2021-08-10T13:18:42Z</dcterms:modified>
  <cp:revision>1</cp:revision>
  <dc:subject/>
  <dc:title/>
</cp:coreProperties>
</file>